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FF39BF" w14:textId="77777777" w:rsidR="00FB1042" w:rsidRDefault="00FB1042" w:rsidP="00691B63">
      <w:pPr>
        <w:rPr>
          <w:b/>
          <w:sz w:val="28"/>
          <w:szCs w:val="28"/>
        </w:rPr>
      </w:pPr>
    </w:p>
    <w:p w14:paraId="1B571FD8" w14:textId="77777777" w:rsidR="00FB1042" w:rsidRDefault="00FB1042" w:rsidP="00691B63">
      <w:pPr>
        <w:rPr>
          <w:b/>
          <w:sz w:val="28"/>
          <w:szCs w:val="28"/>
        </w:rPr>
      </w:pPr>
    </w:p>
    <w:p w14:paraId="2F5A5409" w14:textId="77777777" w:rsidR="00691B63" w:rsidRDefault="00691B63" w:rsidP="00691B63">
      <w:pPr>
        <w:pStyle w:val="Titel"/>
        <w:pBdr>
          <w:bottom w:val="single" w:sz="4" w:space="1" w:color="auto"/>
        </w:pBdr>
        <w:rPr>
          <w:szCs w:val="22"/>
        </w:rPr>
      </w:pPr>
      <w:r>
        <w:rPr>
          <w:rStyle w:val="Seitenzahl"/>
        </w:rPr>
        <w:t>Digitale Fingerübungen zum Erfassen von Symmetrien</w:t>
      </w:r>
    </w:p>
    <w:p w14:paraId="3756BCBB" w14:textId="77777777" w:rsidR="00691B63" w:rsidRDefault="00691B63" w:rsidP="00691B63"/>
    <w:tbl>
      <w:tblPr>
        <w:tblW w:w="0" w:type="auto"/>
        <w:tblLook w:val="04A0" w:firstRow="1" w:lastRow="0" w:firstColumn="1" w:lastColumn="0" w:noHBand="0" w:noVBand="1"/>
      </w:tblPr>
      <w:tblGrid>
        <w:gridCol w:w="512"/>
        <w:gridCol w:w="8552"/>
      </w:tblGrid>
      <w:tr w:rsidR="00691B63" w14:paraId="5D5C2E5A" w14:textId="77777777" w:rsidTr="00CA692B">
        <w:trPr>
          <w:trHeight w:val="1280"/>
        </w:trPr>
        <w:tc>
          <w:tcPr>
            <w:tcW w:w="527" w:type="dxa"/>
          </w:tcPr>
          <w:p w14:paraId="15931526" w14:textId="77777777" w:rsidR="00691B63" w:rsidRDefault="00691B63" w:rsidP="00CA692B">
            <w:r>
              <w:rPr>
                <w:noProof/>
                <w:lang w:val="de-DE"/>
              </w:rPr>
              <mc:AlternateContent>
                <mc:Choice Requires="wps">
                  <w:drawing>
                    <wp:anchor distT="0" distB="0" distL="114300" distR="114300" simplePos="0" relativeHeight="251659264" behindDoc="0" locked="0" layoutInCell="1" allowOverlap="1" wp14:anchorId="08B1F591" wp14:editId="2E267FF0">
                      <wp:simplePos x="0" y="0"/>
                      <wp:positionH relativeFrom="column">
                        <wp:posOffset>-191770</wp:posOffset>
                      </wp:positionH>
                      <wp:positionV relativeFrom="paragraph">
                        <wp:posOffset>358775</wp:posOffset>
                      </wp:positionV>
                      <wp:extent cx="586740" cy="179070"/>
                      <wp:effectExtent l="0" t="5715" r="0" b="0"/>
                      <wp:wrapNone/>
                      <wp:docPr id="4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6740" cy="179070"/>
                              </a:xfrm>
                              <a:prstGeom prst="triangle">
                                <a:avLst>
                                  <a:gd name="adj" fmla="val 50000"/>
                                </a:avLst>
                              </a:prstGeom>
                              <a:solidFill>
                                <a:srgbClr val="C0C0C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B1876E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26" type="#_x0000_t5" style="position:absolute;margin-left:-15.1pt;margin-top:28.25pt;width:46.2pt;height:14.1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" fillcolor="silver" stroked="f"/>
                  </w:pict>
                </mc:Fallback>
              </mc:AlternateContent>
            </w:r>
          </w:p>
        </w:tc>
        <w:tc>
          <w:tcPr>
            <w:tcW w:w="8874" w:type="dxa"/>
            <w:shd w:val="clear" w:color="auto" w:fill="D9D9D9" w:themeFill="background1" w:themeFillShade="D9"/>
            <w:vAlign w:val="center"/>
          </w:tcPr>
          <w:p w14:paraId="469F03A8" w14:textId="10063BD5" w:rsidR="003E7CC7" w:rsidRPr="00930AD6" w:rsidRDefault="003E7CC7" w:rsidP="003E7CC7">
            <w:r>
              <w:t xml:space="preserve">Die Bilderbuchautorin Britta </w:t>
            </w:r>
            <w:proofErr w:type="spellStart"/>
            <w:r>
              <w:t>Teckentrup</w:t>
            </w:r>
            <w:proofErr w:type="spellEnd"/>
            <w:r>
              <w:t xml:space="preserve"> verwendet in ihren Büchern farbenfroh und einladend diverse symmetrische Abbildungen. Die Autorin lädt die Leserschaft dazu ein, Gemeinsamkeiten, Unterschiede oder spiegelsymmetrische Paare zu finden. Die Bücher bieten verspielte Möglichkeiten, den verschiedenen Konzepten von Symmetrie aktiv-entdeckend zu begegnen. Mit Hilfe einer Präsentationssoftware wie </w:t>
            </w:r>
            <w:proofErr w:type="spellStart"/>
            <w:r>
              <w:t>Keynote</w:t>
            </w:r>
            <w:proofErr w:type="spellEnd"/>
            <w:r>
              <w:t xml:space="preserve"> oder </w:t>
            </w:r>
            <w:proofErr w:type="spellStart"/>
            <w:proofErr w:type="gramStart"/>
            <w:r>
              <w:t>Powerpoint</w:t>
            </w:r>
            <w:proofErr w:type="spellEnd"/>
            <w:r>
              <w:t xml:space="preserve">  oder</w:t>
            </w:r>
            <w:proofErr w:type="gramEnd"/>
            <w:r>
              <w:t xml:space="preserve"> einfachen Zeichnungsprogrammen wie «</w:t>
            </w:r>
            <w:proofErr w:type="spellStart"/>
            <w:r>
              <w:t>Tuxpaint</w:t>
            </w:r>
            <w:proofErr w:type="spellEnd"/>
            <w:r>
              <w:t xml:space="preserve">» lassen sich eigene Bilder à la Britta </w:t>
            </w:r>
            <w:proofErr w:type="spellStart"/>
            <w:r>
              <w:t>Teckentrup</w:t>
            </w:r>
            <w:proofErr w:type="spellEnd"/>
            <w:r>
              <w:t xml:space="preserve"> erstellen</w:t>
            </w:r>
          </w:p>
        </w:tc>
      </w:tr>
    </w:tbl>
    <w:p w14:paraId="346B293C" w14:textId="77777777" w:rsidR="00691B63" w:rsidRDefault="00691B63" w:rsidP="00691B63"/>
    <w:p w14:paraId="0D3596BE" w14:textId="77777777" w:rsidR="00CC55A8" w:rsidRDefault="00CC55A8" w:rsidP="00CC55A8">
      <w:r w:rsidRPr="001C0987">
        <w:rPr>
          <w:noProof/>
          <w:lang w:val="de-DE"/>
        </w:rPr>
        <w:drawing>
          <wp:anchor distT="0" distB="0" distL="114300" distR="114300" simplePos="0" relativeHeight="251661312" behindDoc="0" locked="0" layoutInCell="1" allowOverlap="1" wp14:anchorId="129977B1" wp14:editId="24916DF6">
            <wp:simplePos x="0" y="0"/>
            <wp:positionH relativeFrom="column">
              <wp:posOffset>1040130</wp:posOffset>
            </wp:positionH>
            <wp:positionV relativeFrom="paragraph">
              <wp:posOffset>164465</wp:posOffset>
            </wp:positionV>
            <wp:extent cx="933450" cy="1282065"/>
            <wp:effectExtent l="0" t="0" r="6350" b="0"/>
            <wp:wrapSquare wrapText="bothSides"/>
            <wp:docPr id="1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3450"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0987">
        <w:rPr>
          <w:noProof/>
          <w:lang w:val="de-DE"/>
        </w:rPr>
        <w:drawing>
          <wp:anchor distT="0" distB="0" distL="114300" distR="114300" simplePos="0" relativeHeight="251662336" behindDoc="0" locked="0" layoutInCell="1" allowOverlap="1" wp14:anchorId="7A3433BB" wp14:editId="3FB18412">
            <wp:simplePos x="0" y="0"/>
            <wp:positionH relativeFrom="column">
              <wp:posOffset>0</wp:posOffset>
            </wp:positionH>
            <wp:positionV relativeFrom="paragraph">
              <wp:posOffset>166370</wp:posOffset>
            </wp:positionV>
            <wp:extent cx="901700" cy="1253490"/>
            <wp:effectExtent l="0" t="0" r="12700" b="0"/>
            <wp:wrapSquare wrapText="bothSides"/>
            <wp:docPr id="1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1700"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0987">
        <w:rPr>
          <w:noProof/>
          <w:lang w:val="de-DE"/>
        </w:rPr>
        <w:drawing>
          <wp:anchor distT="0" distB="0" distL="114300" distR="114300" simplePos="0" relativeHeight="251663360" behindDoc="0" locked="0" layoutInCell="1" allowOverlap="1" wp14:anchorId="18247930" wp14:editId="4A49E753">
            <wp:simplePos x="0" y="0"/>
            <wp:positionH relativeFrom="column">
              <wp:posOffset>2166620</wp:posOffset>
            </wp:positionH>
            <wp:positionV relativeFrom="paragraph">
              <wp:posOffset>151765</wp:posOffset>
            </wp:positionV>
            <wp:extent cx="857885" cy="1260475"/>
            <wp:effectExtent l="0" t="0" r="5715" b="9525"/>
            <wp:wrapSquare wrapText="bothSides"/>
            <wp:docPr id="1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885" cy="1260475"/>
                    </a:xfrm>
                    <a:prstGeom prst="rect">
                      <a:avLst/>
                    </a:prstGeom>
                    <a:noFill/>
                    <a:ln>
                      <a:noFill/>
                    </a:ln>
                  </pic:spPr>
                </pic:pic>
              </a:graphicData>
            </a:graphic>
            <wp14:sizeRelH relativeFrom="margin">
              <wp14:pctWidth>0</wp14:pctWidth>
            </wp14:sizeRelH>
            <wp14:sizeRelV relativeFrom="margin">
              <wp14:pctHeight>0</wp14:pctHeight>
            </wp14:sizeRelV>
          </wp:anchor>
        </w:drawing>
      </w:r>
      <w:r>
        <w:br/>
      </w:r>
    </w:p>
    <w:p w14:paraId="5BE4A241" w14:textId="77777777" w:rsidR="00CC55A8" w:rsidRDefault="00CC55A8" w:rsidP="00CC55A8"/>
    <w:p w14:paraId="6D319065" w14:textId="77777777" w:rsidR="00CC55A8" w:rsidRDefault="00CC55A8" w:rsidP="00CC55A8"/>
    <w:p w14:paraId="217D6B67" w14:textId="77777777" w:rsidR="00CC55A8" w:rsidRDefault="00CC55A8" w:rsidP="00CC55A8"/>
    <w:p w14:paraId="638E19DE" w14:textId="77777777" w:rsidR="00CC55A8" w:rsidRDefault="00CC55A8" w:rsidP="00CC55A8"/>
    <w:p w14:paraId="5D83567A" w14:textId="77777777" w:rsidR="00CC55A8" w:rsidRDefault="00CC55A8" w:rsidP="00CC55A8"/>
    <w:p w14:paraId="0E19A3EA" w14:textId="6C366AE3" w:rsidR="00691B63" w:rsidRDefault="00691B63" w:rsidP="00691B63"/>
    <w:p w14:paraId="5BA64194" w14:textId="2E2A00C8" w:rsidR="00691B63" w:rsidRDefault="00691B63" w:rsidP="00691B63">
      <w:pPr>
        <w:pStyle w:val="Aufzhlung"/>
        <w:numPr>
          <w:ilvl w:val="0"/>
          <w:numId w:val="0"/>
        </w:numPr>
      </w:pPr>
    </w:p>
    <w:p w14:paraId="1C6CCEAD" w14:textId="7DA2C459" w:rsidR="00CC55A8" w:rsidRDefault="00CC55A8" w:rsidP="00691B63">
      <w:pPr>
        <w:pStyle w:val="Aufzhlung"/>
        <w:numPr>
          <w:ilvl w:val="0"/>
          <w:numId w:val="0"/>
        </w:numPr>
      </w:pPr>
    </w:p>
    <w:p w14:paraId="68537EC5" w14:textId="77777777" w:rsidR="00CC55A8" w:rsidRDefault="00CC55A8" w:rsidP="00691B63">
      <w:pPr>
        <w:pStyle w:val="Aufzhlung"/>
        <w:numPr>
          <w:ilvl w:val="0"/>
          <w:numId w:val="0"/>
        </w:numPr>
      </w:pPr>
    </w:p>
    <w:tbl>
      <w:tblPr>
        <w:tblStyle w:val="Tabellenraster"/>
        <w:tblW w:w="9494" w:type="dxa"/>
        <w:tblInd w:w="-10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3221"/>
        <w:gridCol w:w="1457"/>
        <w:gridCol w:w="3290"/>
      </w:tblGrid>
      <w:tr w:rsidR="00CC55A8" w14:paraId="2E4DCF9E" w14:textId="77777777" w:rsidTr="00CC55A8">
        <w:tc>
          <w:tcPr>
            <w:tcW w:w="4747" w:type="dxa"/>
            <w:gridSpan w:val="2"/>
          </w:tcPr>
          <w:p w14:paraId="19A4A278" w14:textId="77777777" w:rsidR="00CC55A8" w:rsidRDefault="00CC55A8" w:rsidP="00BC3367">
            <w:pPr>
              <w:rPr>
                <w:b/>
              </w:rPr>
            </w:pPr>
            <w:proofErr w:type="spellStart"/>
            <w:r w:rsidRPr="00B21086">
              <w:rPr>
                <w:b/>
              </w:rPr>
              <w:t>Keynote</w:t>
            </w:r>
            <w:proofErr w:type="spellEnd"/>
          </w:p>
          <w:p w14:paraId="5BF98698" w14:textId="77777777" w:rsidR="00CC55A8" w:rsidRPr="00B21086" w:rsidRDefault="00CC55A8" w:rsidP="00BC3367">
            <w:pPr>
              <w:rPr>
                <w:b/>
              </w:rPr>
            </w:pPr>
          </w:p>
        </w:tc>
        <w:tc>
          <w:tcPr>
            <w:tcW w:w="4747" w:type="dxa"/>
            <w:gridSpan w:val="2"/>
          </w:tcPr>
          <w:p w14:paraId="0EAD6D7B" w14:textId="77777777" w:rsidR="00CC55A8" w:rsidRPr="00B21086" w:rsidRDefault="00CC55A8" w:rsidP="00BC3367">
            <w:pPr>
              <w:rPr>
                <w:b/>
              </w:rPr>
            </w:pPr>
            <w:proofErr w:type="spellStart"/>
            <w:r w:rsidRPr="00B21086">
              <w:rPr>
                <w:b/>
              </w:rPr>
              <w:t>Powerpoint</w:t>
            </w:r>
            <w:proofErr w:type="spellEnd"/>
          </w:p>
        </w:tc>
      </w:tr>
      <w:tr w:rsidR="00CC55A8" w14:paraId="4E8B00AA" w14:textId="77777777" w:rsidTr="00CC55A8">
        <w:trPr>
          <w:trHeight w:val="1398"/>
        </w:trPr>
        <w:tc>
          <w:tcPr>
            <w:tcW w:w="1526" w:type="dxa"/>
          </w:tcPr>
          <w:p w14:paraId="7A22A242" w14:textId="77777777" w:rsidR="00CC55A8" w:rsidRDefault="00CC55A8" w:rsidP="00BC3367">
            <w:r>
              <w:rPr>
                <w:noProof/>
                <w:lang w:val="de-DE"/>
              </w:rPr>
              <w:drawing>
                <wp:inline distT="0" distB="0" distL="0" distR="0" wp14:anchorId="45A563A2" wp14:editId="74EC0A93">
                  <wp:extent cx="761465" cy="692203"/>
                  <wp:effectExtent l="0" t="0" r="63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1465" cy="692203"/>
                          </a:xfrm>
                          <a:prstGeom prst="rect">
                            <a:avLst/>
                          </a:prstGeom>
                          <a:noFill/>
                          <a:ln>
                            <a:noFill/>
                          </a:ln>
                        </pic:spPr>
                      </pic:pic>
                    </a:graphicData>
                  </a:graphic>
                </wp:inline>
              </w:drawing>
            </w:r>
          </w:p>
          <w:p w14:paraId="1DB7B138" w14:textId="77777777" w:rsidR="00CC55A8" w:rsidRDefault="00CC55A8" w:rsidP="00BC3367"/>
          <w:p w14:paraId="2B1672E8" w14:textId="77777777" w:rsidR="00CC55A8" w:rsidRDefault="00CC55A8" w:rsidP="00BC3367"/>
          <w:p w14:paraId="174305A7" w14:textId="77777777" w:rsidR="00CC55A8" w:rsidRDefault="00CC55A8" w:rsidP="00BC3367"/>
        </w:tc>
        <w:tc>
          <w:tcPr>
            <w:tcW w:w="3221" w:type="dxa"/>
          </w:tcPr>
          <w:p w14:paraId="013C8335" w14:textId="67D4A866" w:rsidR="00CC55A8" w:rsidRPr="005431B4" w:rsidRDefault="00CC55A8" w:rsidP="00BC3367">
            <w:pPr>
              <w:rPr>
                <w:rFonts w:cs="Arial"/>
                <w:szCs w:val="22"/>
              </w:rPr>
            </w:pPr>
            <w:proofErr w:type="spellStart"/>
            <w:r>
              <w:rPr>
                <w:rFonts w:cs="Arial"/>
                <w:szCs w:val="22"/>
                <w:shd w:val="clear" w:color="auto" w:fill="FFFFFF"/>
                <w:lang w:val="de-DE"/>
              </w:rPr>
              <w:t>Keynote</w:t>
            </w:r>
            <w:proofErr w:type="spellEnd"/>
            <w:r>
              <w:rPr>
                <w:rFonts w:cs="Arial"/>
                <w:szCs w:val="22"/>
                <w:shd w:val="clear" w:color="auto" w:fill="FFFFFF"/>
                <w:lang w:val="de-DE"/>
              </w:rPr>
              <w:t xml:space="preserve"> ist eine Präsentations-App</w:t>
            </w:r>
            <w:r w:rsidR="005976C1">
              <w:rPr>
                <w:rFonts w:cs="Arial"/>
                <w:szCs w:val="22"/>
                <w:shd w:val="clear" w:color="auto" w:fill="FFFFFF"/>
                <w:lang w:val="de-DE"/>
              </w:rPr>
              <w:t xml:space="preserve"> für iOS/</w:t>
            </w:r>
            <w:proofErr w:type="spellStart"/>
            <w:r w:rsidR="00321D83">
              <w:rPr>
                <w:rFonts w:cs="Arial"/>
                <w:szCs w:val="22"/>
                <w:shd w:val="clear" w:color="auto" w:fill="FFFFFF"/>
                <w:lang w:val="de-DE"/>
              </w:rPr>
              <w:t>mac</w:t>
            </w:r>
            <w:r w:rsidR="00F242F2">
              <w:rPr>
                <w:rFonts w:cs="Arial"/>
                <w:szCs w:val="22"/>
                <w:shd w:val="clear" w:color="auto" w:fill="FFFFFF"/>
                <w:lang w:val="de-DE"/>
              </w:rPr>
              <w:t>OS</w:t>
            </w:r>
            <w:proofErr w:type="spellEnd"/>
            <w:r w:rsidR="00F242F2">
              <w:rPr>
                <w:rFonts w:cs="Arial"/>
                <w:szCs w:val="22"/>
                <w:shd w:val="clear" w:color="auto" w:fill="FFFFFF"/>
                <w:lang w:val="de-DE"/>
              </w:rPr>
              <w:t>-Geräte</w:t>
            </w:r>
          </w:p>
          <w:p w14:paraId="098229D3" w14:textId="77777777" w:rsidR="00CC55A8" w:rsidRDefault="00CC55A8" w:rsidP="00BC3367"/>
        </w:tc>
        <w:tc>
          <w:tcPr>
            <w:tcW w:w="1457" w:type="dxa"/>
          </w:tcPr>
          <w:p w14:paraId="618B4584" w14:textId="77777777" w:rsidR="00CC55A8" w:rsidRDefault="00CC55A8" w:rsidP="00BC3367">
            <w:r>
              <w:rPr>
                <w:noProof/>
                <w:lang w:val="de-DE"/>
              </w:rPr>
              <w:drawing>
                <wp:inline distT="0" distB="0" distL="0" distR="0" wp14:anchorId="1E5EA99B" wp14:editId="309D710E">
                  <wp:extent cx="751238" cy="730714"/>
                  <wp:effectExtent l="0" t="0" r="10795" b="6350"/>
                  <wp:docPr id="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1599" cy="731065"/>
                          </a:xfrm>
                          <a:prstGeom prst="rect">
                            <a:avLst/>
                          </a:prstGeom>
                          <a:noFill/>
                          <a:ln>
                            <a:noFill/>
                          </a:ln>
                        </pic:spPr>
                      </pic:pic>
                    </a:graphicData>
                  </a:graphic>
                </wp:inline>
              </w:drawing>
            </w:r>
          </w:p>
        </w:tc>
        <w:tc>
          <w:tcPr>
            <w:tcW w:w="3290" w:type="dxa"/>
          </w:tcPr>
          <w:p w14:paraId="159D4C76" w14:textId="47BD9666" w:rsidR="00CC55A8" w:rsidRDefault="00CC55A8" w:rsidP="00CC55A8">
            <w:r>
              <w:rPr>
                <w:rFonts w:cs="Arial"/>
                <w:szCs w:val="22"/>
                <w:shd w:val="clear" w:color="auto" w:fill="FFFFFF"/>
                <w:lang w:val="de-DE"/>
              </w:rPr>
              <w:t xml:space="preserve">Microsoft </w:t>
            </w:r>
            <w:proofErr w:type="spellStart"/>
            <w:r>
              <w:rPr>
                <w:rFonts w:cs="Arial"/>
                <w:szCs w:val="22"/>
                <w:shd w:val="clear" w:color="auto" w:fill="FFFFFF"/>
                <w:lang w:val="de-DE"/>
              </w:rPr>
              <w:t>Powerpoint</w:t>
            </w:r>
            <w:proofErr w:type="spellEnd"/>
            <w:r>
              <w:rPr>
                <w:rFonts w:cs="Arial"/>
                <w:szCs w:val="22"/>
                <w:shd w:val="clear" w:color="auto" w:fill="FFFFFF"/>
                <w:lang w:val="de-DE"/>
              </w:rPr>
              <w:t xml:space="preserve"> ist ein Präsentationsprogramm für den Computer.</w:t>
            </w:r>
            <w:r w:rsidRPr="005431B4">
              <w:rPr>
                <w:rFonts w:cs="Arial"/>
                <w:szCs w:val="22"/>
                <w:shd w:val="clear" w:color="auto" w:fill="FFFFFF"/>
                <w:lang w:val="de-DE"/>
              </w:rPr>
              <w:t xml:space="preserve"> </w:t>
            </w:r>
            <w:r>
              <w:rPr>
                <w:rFonts w:cs="Arial"/>
                <w:szCs w:val="22"/>
                <w:shd w:val="clear" w:color="auto" w:fill="FFFFFF"/>
                <w:lang w:val="de-DE"/>
              </w:rPr>
              <w:br/>
            </w:r>
          </w:p>
        </w:tc>
      </w:tr>
    </w:tbl>
    <w:p w14:paraId="361E76A3" w14:textId="254E43CF" w:rsidR="00027ACC" w:rsidRDefault="00027ACC" w:rsidP="00027ACC">
      <w:pPr>
        <w:tabs>
          <w:tab w:val="left" w:pos="1240"/>
        </w:tabs>
        <w:rPr>
          <w:b/>
          <w:sz w:val="24"/>
        </w:rPr>
      </w:pPr>
    </w:p>
    <w:p w14:paraId="5ED66065" w14:textId="6A3C0CDA" w:rsidR="00CC55A8" w:rsidRPr="00CC55A8" w:rsidRDefault="00CC55A8" w:rsidP="00CC55A8">
      <w:pPr>
        <w:ind w:right="-2"/>
        <w:rPr>
          <w:b/>
          <w:noProof/>
          <w:lang w:eastAsia="de-CH"/>
        </w:rPr>
      </w:pPr>
      <w:r w:rsidRPr="00CC55A8">
        <w:rPr>
          <w:b/>
          <w:noProof/>
          <w:lang w:eastAsia="de-CH"/>
        </w:rPr>
        <w:t>Bilder erstellen mit Keynote (iPad)</w:t>
      </w:r>
    </w:p>
    <w:p w14:paraId="4092B7A0" w14:textId="77777777" w:rsidR="00CC55A8" w:rsidRDefault="00CC55A8" w:rsidP="00CC55A8">
      <w:pPr>
        <w:ind w:right="-2"/>
        <w:rPr>
          <w: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654"/>
      </w:tblGrid>
      <w:tr w:rsidR="00CC55A8" w14:paraId="365C8AB0" w14:textId="77777777" w:rsidTr="00CC55A8">
        <w:tc>
          <w:tcPr>
            <w:tcW w:w="2410" w:type="dxa"/>
          </w:tcPr>
          <w:p w14:paraId="600411D9" w14:textId="0745E46D" w:rsidR="00CC55A8" w:rsidRDefault="00CC55A8" w:rsidP="00CC55A8">
            <w:pPr>
              <w:ind w:right="-2"/>
            </w:pPr>
            <w:r>
              <w:rPr>
                <w:b/>
                <w:noProof/>
                <w:lang w:val="de-DE"/>
              </w:rPr>
              <mc:AlternateContent>
                <mc:Choice Requires="wps">
                  <w:drawing>
                    <wp:anchor distT="0" distB="0" distL="114300" distR="114300" simplePos="0" relativeHeight="251670528" behindDoc="0" locked="0" layoutInCell="1" allowOverlap="1" wp14:anchorId="1893B5A6" wp14:editId="75AC67CF">
                      <wp:simplePos x="0" y="0"/>
                      <wp:positionH relativeFrom="column">
                        <wp:posOffset>1817370</wp:posOffset>
                      </wp:positionH>
                      <wp:positionV relativeFrom="paragraph">
                        <wp:posOffset>2098040</wp:posOffset>
                      </wp:positionV>
                      <wp:extent cx="373380" cy="285750"/>
                      <wp:effectExtent l="0" t="0" r="0" b="0"/>
                      <wp:wrapSquare wrapText="bothSides"/>
                      <wp:docPr id="5" name="Textfeld 5"/>
                      <wp:cNvGraphicFramePr/>
                      <a:graphic xmlns:a="http://schemas.openxmlformats.org/drawingml/2006/main">
                        <a:graphicData uri="http://schemas.microsoft.com/office/word/2010/wordprocessingShape">
                          <wps:wsp>
                            <wps:cNvSpPr txBox="1"/>
                            <wps:spPr>
                              <a:xfrm>
                                <a:off x="0" y="0"/>
                                <a:ext cx="373380" cy="2857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148842" w14:textId="4FE61380" w:rsidR="00CC55A8" w:rsidRDefault="00CC55A8" w:rsidP="00CC55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893B5A6" id="_x0000_t202" coordsize="21600,21600" o:spt="202" path="m,l,21600r21600,l21600,xe">
                      <v:stroke joinstyle="miter"/>
                      <v:path gradientshapeok="t" o:connecttype="rect"/>
                    </v:shapetype>
                    <v:shape id="Textfeld 5" o:spid="_x0000_s1026" type="#_x0000_t202" style="position:absolute;margin-left:143.1pt;margin-top:165.2pt;width:29.4pt;height:2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" filled="f" stroked="f">
                      <v:textbox>
                        <w:txbxContent>
                          <w:p w14:paraId="6B148842" w14:textId="4FE61380" w:rsidR="00CC55A8" w:rsidRDefault="00CC55A8" w:rsidP="00CC55A8"/>
                        </w:txbxContent>
                      </v:textbox>
                      <w10:wrap type="square"/>
                    </v:shape>
                  </w:pict>
                </mc:Fallback>
              </mc:AlternateContent>
            </w:r>
            <w:r>
              <w:t xml:space="preserve">In einer neuen Präsentation mit dem «+»-Symbol unten links eine neue Folie einfügen. </w:t>
            </w:r>
          </w:p>
          <w:p w14:paraId="579B57F4" w14:textId="18B7BF19" w:rsidR="00CC55A8" w:rsidRPr="00443C09" w:rsidRDefault="00CC55A8" w:rsidP="00CC55A8">
            <w:pPr>
              <w:ind w:right="-2"/>
            </w:pPr>
            <w:r>
              <w:br/>
              <w:t xml:space="preserve">Unter dem «+»-Symbol in der Leiste oben rechts finden sich viele Symbole. </w:t>
            </w:r>
            <w:r>
              <w:rPr>
                <w:noProof/>
                <w:lang w:val="de-DE"/>
              </w:rPr>
              <w:t xml:space="preserve"> </w:t>
            </w:r>
          </w:p>
        </w:tc>
        <w:tc>
          <w:tcPr>
            <w:tcW w:w="6654" w:type="dxa"/>
          </w:tcPr>
          <w:p w14:paraId="7D8A1BE1" w14:textId="77777777" w:rsidR="00CC55A8" w:rsidRDefault="00CC55A8" w:rsidP="00BC3367">
            <w:pPr>
              <w:ind w:right="-2"/>
              <w:rPr>
                <w:b/>
              </w:rPr>
            </w:pPr>
            <w:r>
              <w:rPr>
                <w:b/>
                <w:noProof/>
                <w:lang w:val="de-DE"/>
              </w:rPr>
              <w:drawing>
                <wp:anchor distT="0" distB="0" distL="114300" distR="114300" simplePos="0" relativeHeight="251665408" behindDoc="0" locked="0" layoutInCell="1" allowOverlap="1" wp14:anchorId="4B56B715" wp14:editId="58BA8D93">
                  <wp:simplePos x="0" y="0"/>
                  <wp:positionH relativeFrom="margin">
                    <wp:align>center</wp:align>
                  </wp:positionH>
                  <wp:positionV relativeFrom="margin">
                    <wp:align>center</wp:align>
                  </wp:positionV>
                  <wp:extent cx="3084830" cy="2319020"/>
                  <wp:effectExtent l="0" t="0" r="0" b="0"/>
                  <wp:wrapSquare wrapText="bothSides"/>
                  <wp:docPr id="1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5420" cy="23190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C55A8" w14:paraId="47393A56" w14:textId="77777777" w:rsidTr="00CC55A8">
        <w:tc>
          <w:tcPr>
            <w:tcW w:w="2410" w:type="dxa"/>
          </w:tcPr>
          <w:p w14:paraId="174156D6" w14:textId="77777777" w:rsidR="00CC55A8" w:rsidRPr="002074C4" w:rsidRDefault="00CC55A8" w:rsidP="00BC3367">
            <w:pPr>
              <w:ind w:right="-2"/>
            </w:pPr>
          </w:p>
        </w:tc>
        <w:tc>
          <w:tcPr>
            <w:tcW w:w="6654" w:type="dxa"/>
          </w:tcPr>
          <w:p w14:paraId="40ACFB80" w14:textId="77777777" w:rsidR="00CC55A8" w:rsidRDefault="00CC55A8" w:rsidP="00BC3367">
            <w:pPr>
              <w:ind w:right="-2"/>
              <w:rPr>
                <w:b/>
                <w:noProof/>
                <w:lang w:val="de-DE"/>
              </w:rPr>
            </w:pPr>
          </w:p>
        </w:tc>
      </w:tr>
      <w:tr w:rsidR="00CC55A8" w14:paraId="48A69194" w14:textId="77777777" w:rsidTr="00CC55A8">
        <w:tc>
          <w:tcPr>
            <w:tcW w:w="2410" w:type="dxa"/>
          </w:tcPr>
          <w:p w14:paraId="797FD11A" w14:textId="77777777" w:rsidR="00CC55A8" w:rsidRDefault="00CC55A8" w:rsidP="00BC3367">
            <w:pPr>
              <w:ind w:right="-2"/>
            </w:pPr>
          </w:p>
          <w:p w14:paraId="5CE12508" w14:textId="644D3109" w:rsidR="00CC55A8" w:rsidRPr="002074C4" w:rsidRDefault="00CC55A8" w:rsidP="00321D83">
            <w:pPr>
              <w:ind w:right="-2"/>
            </w:pPr>
            <w:r>
              <w:t xml:space="preserve">Mit «Einfach» lassen sich Textfelder </w:t>
            </w:r>
            <w:bookmarkStart w:id="0" w:name="_GoBack"/>
            <w:bookmarkEnd w:id="0"/>
            <w:r>
              <w:t xml:space="preserve">einfügen. </w:t>
            </w:r>
          </w:p>
        </w:tc>
        <w:tc>
          <w:tcPr>
            <w:tcW w:w="6654" w:type="dxa"/>
          </w:tcPr>
          <w:p w14:paraId="44569533" w14:textId="77777777" w:rsidR="00CC55A8" w:rsidRDefault="00CC55A8" w:rsidP="00BC3367">
            <w:pPr>
              <w:ind w:right="-2"/>
              <w:rPr>
                <w:b/>
              </w:rPr>
            </w:pPr>
            <w:r>
              <w:rPr>
                <w:b/>
                <w:noProof/>
                <w:lang w:val="de-DE"/>
              </w:rPr>
              <w:drawing>
                <wp:anchor distT="0" distB="0" distL="114300" distR="114300" simplePos="0" relativeHeight="251666432" behindDoc="0" locked="0" layoutInCell="1" allowOverlap="1" wp14:anchorId="1B6B43A7" wp14:editId="7D0F19C2">
                  <wp:simplePos x="0" y="0"/>
                  <wp:positionH relativeFrom="margin">
                    <wp:align>center</wp:align>
                  </wp:positionH>
                  <wp:positionV relativeFrom="margin">
                    <wp:align>center</wp:align>
                  </wp:positionV>
                  <wp:extent cx="2290445" cy="1925320"/>
                  <wp:effectExtent l="0" t="0" r="0" b="5080"/>
                  <wp:wrapSquare wrapText="bothSides"/>
                  <wp:docPr id="15"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0940" cy="192603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C55A8" w14:paraId="51902320" w14:textId="77777777" w:rsidTr="00CC55A8">
        <w:tc>
          <w:tcPr>
            <w:tcW w:w="2410" w:type="dxa"/>
          </w:tcPr>
          <w:p w14:paraId="392BC29E" w14:textId="77777777" w:rsidR="00CC55A8" w:rsidRDefault="00CC55A8" w:rsidP="00BC3367">
            <w:pPr>
              <w:ind w:right="-2"/>
            </w:pPr>
          </w:p>
        </w:tc>
        <w:tc>
          <w:tcPr>
            <w:tcW w:w="6654" w:type="dxa"/>
          </w:tcPr>
          <w:p w14:paraId="5ED5F7CC" w14:textId="77777777" w:rsidR="00CC55A8" w:rsidRDefault="00CC55A8" w:rsidP="00BC3367">
            <w:pPr>
              <w:ind w:right="-2"/>
              <w:rPr>
                <w:b/>
                <w:noProof/>
                <w:lang w:val="de-DE"/>
              </w:rPr>
            </w:pPr>
          </w:p>
        </w:tc>
      </w:tr>
      <w:tr w:rsidR="00CC55A8" w14:paraId="6280DC01" w14:textId="77777777" w:rsidTr="00CC55A8">
        <w:tc>
          <w:tcPr>
            <w:tcW w:w="2410" w:type="dxa"/>
          </w:tcPr>
          <w:p w14:paraId="21A0708C" w14:textId="60892C9B" w:rsidR="00CC55A8" w:rsidRPr="002074C4" w:rsidRDefault="00CC55A8" w:rsidP="00BC3367">
            <w:pPr>
              <w:ind w:right="-2"/>
            </w:pPr>
            <w:r>
              <w:t xml:space="preserve">Das Pinsel-Symbol bietet Möglichkeiten zum Formatieren der Objekte, z.B. Verändern der Farbe. </w:t>
            </w:r>
          </w:p>
        </w:tc>
        <w:tc>
          <w:tcPr>
            <w:tcW w:w="6654" w:type="dxa"/>
          </w:tcPr>
          <w:p w14:paraId="230A703F" w14:textId="77777777" w:rsidR="00CC55A8" w:rsidRDefault="00CC55A8" w:rsidP="00BC3367">
            <w:pPr>
              <w:ind w:right="-2"/>
              <w:rPr>
                <w:b/>
              </w:rPr>
            </w:pPr>
            <w:r>
              <w:rPr>
                <w:b/>
                <w:noProof/>
                <w:lang w:val="de-DE"/>
              </w:rPr>
              <w:drawing>
                <wp:anchor distT="0" distB="0" distL="114300" distR="114300" simplePos="0" relativeHeight="251667456" behindDoc="0" locked="0" layoutInCell="1" allowOverlap="1" wp14:anchorId="475C1B3E" wp14:editId="338DE56D">
                  <wp:simplePos x="1635760" y="750570"/>
                  <wp:positionH relativeFrom="margin">
                    <wp:align>center</wp:align>
                  </wp:positionH>
                  <wp:positionV relativeFrom="margin">
                    <wp:align>center</wp:align>
                  </wp:positionV>
                  <wp:extent cx="2360930" cy="2218690"/>
                  <wp:effectExtent l="0" t="0" r="1270" b="0"/>
                  <wp:wrapSquare wrapText="bothSides"/>
                  <wp:docPr id="1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1495" cy="22186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C55A8" w14:paraId="1DA8FE1A" w14:textId="77777777" w:rsidTr="00CC55A8">
        <w:tc>
          <w:tcPr>
            <w:tcW w:w="2410" w:type="dxa"/>
          </w:tcPr>
          <w:p w14:paraId="0484F845" w14:textId="77777777" w:rsidR="00CC55A8" w:rsidRPr="002074C4" w:rsidRDefault="00CC55A8" w:rsidP="00BC3367">
            <w:pPr>
              <w:ind w:right="-2"/>
            </w:pPr>
          </w:p>
        </w:tc>
        <w:tc>
          <w:tcPr>
            <w:tcW w:w="6654" w:type="dxa"/>
          </w:tcPr>
          <w:p w14:paraId="7C3523BD" w14:textId="77777777" w:rsidR="00CC55A8" w:rsidRDefault="00CC55A8" w:rsidP="00BC3367">
            <w:pPr>
              <w:ind w:right="-2"/>
              <w:rPr>
                <w:b/>
              </w:rPr>
            </w:pPr>
          </w:p>
        </w:tc>
      </w:tr>
      <w:tr w:rsidR="00CC55A8" w14:paraId="4E15B903" w14:textId="77777777" w:rsidTr="00CC55A8">
        <w:tc>
          <w:tcPr>
            <w:tcW w:w="2410" w:type="dxa"/>
          </w:tcPr>
          <w:p w14:paraId="7728E968" w14:textId="51131C46" w:rsidR="00CC55A8" w:rsidRPr="002074C4" w:rsidRDefault="00CC55A8" w:rsidP="00BC3367">
            <w:pPr>
              <w:ind w:right="-2"/>
            </w:pPr>
            <w:r>
              <w:t xml:space="preserve">Die Lage des Objektes verändern: </w:t>
            </w:r>
            <w:r w:rsidRPr="002074C4">
              <w:t xml:space="preserve"> </w:t>
            </w:r>
          </w:p>
        </w:tc>
        <w:tc>
          <w:tcPr>
            <w:tcW w:w="6654" w:type="dxa"/>
          </w:tcPr>
          <w:p w14:paraId="2516F70F" w14:textId="77777777" w:rsidR="00CC55A8" w:rsidRDefault="00CC55A8" w:rsidP="00BC3367">
            <w:pPr>
              <w:ind w:right="-2"/>
              <w:rPr>
                <w:b/>
              </w:rPr>
            </w:pPr>
          </w:p>
          <w:p w14:paraId="275945A6" w14:textId="77777777" w:rsidR="00CC55A8" w:rsidRDefault="00CC55A8" w:rsidP="00BC3367">
            <w:pPr>
              <w:ind w:right="-2"/>
              <w:rPr>
                <w:b/>
              </w:rPr>
            </w:pPr>
          </w:p>
          <w:p w14:paraId="778F434C" w14:textId="21ED4ABF" w:rsidR="00CC55A8" w:rsidRDefault="00CC55A8" w:rsidP="00BC3367">
            <w:pPr>
              <w:ind w:right="-2"/>
              <w:rPr>
                <w:b/>
              </w:rPr>
            </w:pPr>
            <w:r>
              <w:rPr>
                <w:b/>
                <w:noProof/>
                <w:lang w:val="de-DE"/>
              </w:rPr>
              <w:drawing>
                <wp:anchor distT="0" distB="0" distL="114300" distR="114300" simplePos="0" relativeHeight="251668480" behindDoc="0" locked="0" layoutInCell="1" allowOverlap="1" wp14:anchorId="65A76082" wp14:editId="612E5A3A">
                  <wp:simplePos x="0" y="0"/>
                  <wp:positionH relativeFrom="margin">
                    <wp:align>center</wp:align>
                  </wp:positionH>
                  <wp:positionV relativeFrom="margin">
                    <wp:align>center</wp:align>
                  </wp:positionV>
                  <wp:extent cx="2425065" cy="2336800"/>
                  <wp:effectExtent l="0" t="0" r="0" b="0"/>
                  <wp:wrapSquare wrapText="bothSides"/>
                  <wp:docPr id="20"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5764" cy="233698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C55A8" w14:paraId="2F1B46B0" w14:textId="77777777" w:rsidTr="00CC55A8">
        <w:tc>
          <w:tcPr>
            <w:tcW w:w="2410" w:type="dxa"/>
          </w:tcPr>
          <w:p w14:paraId="3CB12CE8" w14:textId="77777777" w:rsidR="00CC55A8" w:rsidRDefault="00CC55A8" w:rsidP="00BC3367">
            <w:pPr>
              <w:ind w:right="-2"/>
            </w:pPr>
          </w:p>
          <w:p w14:paraId="3267926A" w14:textId="062B0D7D" w:rsidR="00CC55A8" w:rsidRPr="002074C4" w:rsidRDefault="00CC55A8" w:rsidP="00BC3367">
            <w:pPr>
              <w:ind w:right="-2"/>
            </w:pPr>
            <w:r>
              <w:t xml:space="preserve">Objekte gruppieren oder Gruppierungen aufheben: </w:t>
            </w:r>
          </w:p>
        </w:tc>
        <w:tc>
          <w:tcPr>
            <w:tcW w:w="6654" w:type="dxa"/>
          </w:tcPr>
          <w:p w14:paraId="588DA1DB" w14:textId="77777777" w:rsidR="00CC55A8" w:rsidRDefault="00CC55A8" w:rsidP="00BC3367">
            <w:pPr>
              <w:ind w:right="-2"/>
              <w:rPr>
                <w:b/>
                <w:noProof/>
                <w:lang w:eastAsia="de-CH"/>
              </w:rPr>
            </w:pPr>
          </w:p>
          <w:p w14:paraId="4A68BCAE" w14:textId="5CA24714" w:rsidR="00CC55A8" w:rsidRDefault="00CC55A8" w:rsidP="00BC3367">
            <w:pPr>
              <w:ind w:right="-2"/>
              <w:rPr>
                <w:b/>
                <w:noProof/>
                <w:lang w:val="de-DE"/>
              </w:rPr>
            </w:pPr>
            <w:r>
              <w:rPr>
                <w:b/>
                <w:noProof/>
                <w:lang w:val="de-DE"/>
              </w:rPr>
              <w:drawing>
                <wp:inline distT="0" distB="0" distL="0" distR="0" wp14:anchorId="2D1E741F" wp14:editId="79B11DB5">
                  <wp:extent cx="4044937" cy="2102485"/>
                  <wp:effectExtent l="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10164"/>
                          <a:stretch/>
                        </pic:blipFill>
                        <pic:spPr bwMode="auto">
                          <a:xfrm>
                            <a:off x="0" y="0"/>
                            <a:ext cx="4049655" cy="21049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0D3DBBF" w14:textId="77777777" w:rsidR="00CC55A8" w:rsidRPr="00BC4F3D" w:rsidRDefault="00CC55A8" w:rsidP="00027ACC">
      <w:pPr>
        <w:tabs>
          <w:tab w:val="left" w:pos="1240"/>
        </w:tabs>
        <w:rPr>
          <w:b/>
          <w:sz w:val="24"/>
        </w:rPr>
      </w:pPr>
      <w:r>
        <w:rPr>
          <w:b/>
          <w:sz w:val="24"/>
        </w:rPr>
        <w:lastRenderedPageBreak/>
        <w:t>Beispiele: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4"/>
      </w:tblGrid>
      <w:tr w:rsidR="00CC55A8" w14:paraId="0E2F1ACD" w14:textId="77777777" w:rsidTr="00BC3367">
        <w:trPr>
          <w:trHeight w:val="3969"/>
        </w:trPr>
        <w:tc>
          <w:tcPr>
            <w:tcW w:w="9570" w:type="dxa"/>
            <w:vAlign w:val="center"/>
          </w:tcPr>
          <w:p w14:paraId="5AA1D9D8" w14:textId="77777777" w:rsidR="00CC55A8" w:rsidRDefault="00CC55A8" w:rsidP="00BC3367">
            <w:pPr>
              <w:ind w:right="-2"/>
              <w:jc w:val="center"/>
              <w:rPr>
                <w:b/>
                <w:noProof/>
                <w:lang w:val="de-DE"/>
              </w:rPr>
            </w:pPr>
            <w:r>
              <w:rPr>
                <w:b/>
                <w:noProof/>
                <w:lang w:val="de-DE"/>
              </w:rPr>
              <w:drawing>
                <wp:anchor distT="0" distB="0" distL="114300" distR="114300" simplePos="0" relativeHeight="251672576" behindDoc="0" locked="0" layoutInCell="1" allowOverlap="1" wp14:anchorId="2A4A21FE" wp14:editId="7906E8D5">
                  <wp:simplePos x="0" y="0"/>
                  <wp:positionH relativeFrom="margin">
                    <wp:align>center</wp:align>
                  </wp:positionH>
                  <wp:positionV relativeFrom="margin">
                    <wp:align>center</wp:align>
                  </wp:positionV>
                  <wp:extent cx="3400425" cy="2279650"/>
                  <wp:effectExtent l="0" t="0" r="3175" b="6350"/>
                  <wp:wrapSquare wrapText="bothSides"/>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0425" cy="2279650"/>
                          </a:xfrm>
                          <a:prstGeom prst="rect">
                            <a:avLst/>
                          </a:prstGeom>
                          <a:noFill/>
                          <a:ln>
                            <a:noFill/>
                          </a:ln>
                        </pic:spPr>
                      </pic:pic>
                    </a:graphicData>
                  </a:graphic>
                </wp:anchor>
              </w:drawing>
            </w:r>
          </w:p>
        </w:tc>
      </w:tr>
      <w:tr w:rsidR="00CC55A8" w14:paraId="39C4936F" w14:textId="77777777" w:rsidTr="00BC3367">
        <w:trPr>
          <w:trHeight w:val="3969"/>
        </w:trPr>
        <w:tc>
          <w:tcPr>
            <w:tcW w:w="9570" w:type="dxa"/>
          </w:tcPr>
          <w:p w14:paraId="4023D58F" w14:textId="77777777" w:rsidR="00CC55A8" w:rsidRDefault="00CC55A8" w:rsidP="00BC3367">
            <w:pPr>
              <w:ind w:right="-2"/>
              <w:rPr>
                <w:b/>
                <w:noProof/>
                <w:lang w:val="de-DE"/>
              </w:rPr>
            </w:pPr>
            <w:r>
              <w:rPr>
                <w:b/>
                <w:noProof/>
                <w:lang w:val="de-DE"/>
              </w:rPr>
              <w:drawing>
                <wp:anchor distT="0" distB="0" distL="114300" distR="114300" simplePos="0" relativeHeight="251673600" behindDoc="0" locked="0" layoutInCell="1" allowOverlap="1" wp14:anchorId="191F323C" wp14:editId="5CD6EF34">
                  <wp:simplePos x="0" y="0"/>
                  <wp:positionH relativeFrom="margin">
                    <wp:align>center</wp:align>
                  </wp:positionH>
                  <wp:positionV relativeFrom="margin">
                    <wp:align>center</wp:align>
                  </wp:positionV>
                  <wp:extent cx="3096895" cy="2382520"/>
                  <wp:effectExtent l="0" t="0" r="1905" b="5080"/>
                  <wp:wrapSquare wrapText="bothSides"/>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6895" cy="2382520"/>
                          </a:xfrm>
                          <a:prstGeom prst="rect">
                            <a:avLst/>
                          </a:prstGeom>
                          <a:noFill/>
                          <a:ln>
                            <a:noFill/>
                          </a:ln>
                        </pic:spPr>
                      </pic:pic>
                    </a:graphicData>
                  </a:graphic>
                </wp:anchor>
              </w:drawing>
            </w:r>
          </w:p>
        </w:tc>
      </w:tr>
      <w:tr w:rsidR="00CC55A8" w14:paraId="7E2C52A2" w14:textId="77777777" w:rsidTr="00BC3367">
        <w:trPr>
          <w:trHeight w:val="3969"/>
        </w:trPr>
        <w:tc>
          <w:tcPr>
            <w:tcW w:w="9570" w:type="dxa"/>
          </w:tcPr>
          <w:p w14:paraId="4558E3EA" w14:textId="77777777" w:rsidR="00CC55A8" w:rsidRDefault="00CC55A8" w:rsidP="00BC3367">
            <w:pPr>
              <w:ind w:right="-2"/>
              <w:rPr>
                <w:b/>
                <w:noProof/>
                <w:lang w:val="de-DE"/>
              </w:rPr>
            </w:pPr>
            <w:r>
              <w:rPr>
                <w:b/>
                <w:noProof/>
                <w:lang w:val="de-DE"/>
              </w:rPr>
              <w:drawing>
                <wp:anchor distT="0" distB="0" distL="114300" distR="114300" simplePos="0" relativeHeight="251674624" behindDoc="0" locked="0" layoutInCell="1" allowOverlap="1" wp14:anchorId="3CA37BB4" wp14:editId="66CD6BC0">
                  <wp:simplePos x="0" y="0"/>
                  <wp:positionH relativeFrom="margin">
                    <wp:align>center</wp:align>
                  </wp:positionH>
                  <wp:positionV relativeFrom="margin">
                    <wp:align>center</wp:align>
                  </wp:positionV>
                  <wp:extent cx="3041015" cy="2353945"/>
                  <wp:effectExtent l="0" t="0" r="6985" b="8255"/>
                  <wp:wrapSquare wrapText="bothSides"/>
                  <wp:docPr id="1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2064" cy="235537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56B0DC3" w14:textId="77777777" w:rsidR="00CC55A8" w:rsidRPr="00F54AEA" w:rsidRDefault="00CC55A8" w:rsidP="00CC55A8">
      <w:pPr>
        <w:ind w:right="-2"/>
        <w:rPr>
          <w:b/>
        </w:rPr>
      </w:pPr>
    </w:p>
    <w:p w14:paraId="76FB9D85" w14:textId="77777777" w:rsidR="00CC55A8" w:rsidRDefault="00CC55A8" w:rsidP="00CC55A8">
      <w:pPr>
        <w:ind w:right="-2"/>
      </w:pPr>
    </w:p>
    <w:p w14:paraId="2DD6F38D" w14:textId="77777777" w:rsidR="00CC55A8" w:rsidRPr="00222D50" w:rsidRDefault="00CC55A8" w:rsidP="00CC55A8">
      <w:pPr>
        <w:pStyle w:val="Zwischentitel1"/>
      </w:pPr>
    </w:p>
    <w:p w14:paraId="1CC5E575" w14:textId="0B741EF2" w:rsidR="00CC55A8" w:rsidRPr="00BC4F3D" w:rsidRDefault="00CC55A8" w:rsidP="00027ACC">
      <w:pPr>
        <w:tabs>
          <w:tab w:val="left" w:pos="1240"/>
        </w:tabs>
        <w:rPr>
          <w:b/>
          <w:sz w:val="24"/>
        </w:rPr>
      </w:pPr>
    </w:p>
    <w:sectPr w:rsidR="00CC55A8" w:rsidRPr="00BC4F3D" w:rsidSect="00C22153">
      <w:headerReference w:type="first" r:id="rId20"/>
      <w:footerReference w:type="first" r:id="rId21"/>
      <w:pgSz w:w="11900" w:h="16840"/>
      <w:pgMar w:top="1418" w:right="1418" w:bottom="1134" w:left="1418" w:header="709" w:footer="709" w:gutter="0"/>
      <w:cols w:space="708"/>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16F2B4" w14:textId="77777777" w:rsidR="00DB10A4" w:rsidRDefault="00DB10A4" w:rsidP="006758BD">
      <w:r>
        <w:separator/>
      </w:r>
    </w:p>
  </w:endnote>
  <w:endnote w:type="continuationSeparator" w:id="0">
    <w:p w14:paraId="0037C408" w14:textId="77777777" w:rsidR="00DB10A4" w:rsidRDefault="00DB10A4" w:rsidP="00675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5E36F" w14:textId="6B6D0CA3" w:rsidR="00FB1042" w:rsidRPr="006758BD" w:rsidRDefault="00FB1042" w:rsidP="00FB1042">
    <w:pPr>
      <w:pStyle w:val="Fuzeile"/>
      <w:pBdr>
        <w:top w:val="single" w:sz="12" w:space="1" w:color="auto"/>
      </w:pBdr>
      <w:rPr>
        <w:sz w:val="16"/>
        <w:szCs w:val="16"/>
      </w:rPr>
    </w:pPr>
    <w:r w:rsidRPr="006758BD">
      <w:rPr>
        <w:sz w:val="16"/>
        <w:szCs w:val="16"/>
      </w:rPr>
      <w:t>Departement Bildung, Kultur und Sport, Kanton Aargau, Volks</w:t>
    </w:r>
    <w:r>
      <w:rPr>
        <w:sz w:val="16"/>
        <w:szCs w:val="16"/>
      </w:rPr>
      <w:t>s</w:t>
    </w:r>
    <w:r w:rsidRPr="006758BD">
      <w:rPr>
        <w:sz w:val="16"/>
        <w:szCs w:val="16"/>
      </w:rPr>
      <w:t>chulamt Kanton Solothurn</w:t>
    </w:r>
    <w:r>
      <w:rPr>
        <w:sz w:val="16"/>
        <w:szCs w:val="16"/>
      </w:rPr>
      <w:tab/>
      <w:t>-</w:t>
    </w:r>
    <w:r w:rsidRPr="006758BD">
      <w:rPr>
        <w:sz w:val="16"/>
        <w:szCs w:val="16"/>
      </w:rPr>
      <w:fldChar w:fldCharType="begin"/>
    </w:r>
    <w:r w:rsidRPr="006758BD">
      <w:rPr>
        <w:sz w:val="16"/>
        <w:szCs w:val="16"/>
      </w:rPr>
      <w:instrText>PAGE   \* MERGEFORMAT</w:instrText>
    </w:r>
    <w:r w:rsidRPr="006758BD">
      <w:rPr>
        <w:sz w:val="16"/>
        <w:szCs w:val="16"/>
      </w:rPr>
      <w:fldChar w:fldCharType="separate"/>
    </w:r>
    <w:r w:rsidR="00321D83" w:rsidRPr="00321D83">
      <w:rPr>
        <w:noProof/>
        <w:sz w:val="16"/>
        <w:szCs w:val="16"/>
        <w:lang w:val="de-DE"/>
      </w:rPr>
      <w:t>1</w:t>
    </w:r>
    <w:r w:rsidRPr="006758BD">
      <w:rPr>
        <w:sz w:val="16"/>
        <w:szCs w:val="16"/>
      </w:rPr>
      <w:fldChar w:fldCharType="end"/>
    </w:r>
    <w:r>
      <w:rPr>
        <w:sz w:val="16"/>
        <w:szCs w:val="16"/>
      </w:rPr>
      <w:t>-</w:t>
    </w:r>
  </w:p>
  <w:p w14:paraId="0322F56A" w14:textId="77777777" w:rsidR="00FB1042" w:rsidRPr="006758BD" w:rsidRDefault="00FB1042" w:rsidP="00FB1042">
    <w:pPr>
      <w:pStyle w:val="Fuzeile"/>
      <w:rPr>
        <w:sz w:val="16"/>
        <w:szCs w:val="16"/>
      </w:rPr>
    </w:pPr>
    <w:r w:rsidRPr="006758BD">
      <w:rPr>
        <w:sz w:val="16"/>
        <w:szCs w:val="16"/>
      </w:rPr>
      <w:t>Realisiert durch Pädagogische Hochschule FHNW, Institut Weiterbildung und Beratung, imedias, www.imedias.ch</w:t>
    </w:r>
  </w:p>
  <w:p w14:paraId="7782474A" w14:textId="77777777" w:rsidR="00FB1042" w:rsidRPr="00FB1042" w:rsidRDefault="00FB1042" w:rsidP="00FB1042">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42E7D2" w14:textId="77777777" w:rsidR="00DB10A4" w:rsidRDefault="00DB10A4" w:rsidP="006758BD">
      <w:r>
        <w:separator/>
      </w:r>
    </w:p>
  </w:footnote>
  <w:footnote w:type="continuationSeparator" w:id="0">
    <w:p w14:paraId="42F4EB83" w14:textId="77777777" w:rsidR="00DB10A4" w:rsidRDefault="00DB10A4" w:rsidP="006758B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5CA52" w14:textId="78FF9AF6" w:rsidR="00062540" w:rsidRDefault="00062540">
    <w:pPr>
      <w:pStyle w:val="Kopfzeile"/>
    </w:pPr>
    <w:r w:rsidRPr="00C22153">
      <w:rPr>
        <w:noProof/>
        <w:lang w:eastAsia="de-CH"/>
      </w:rPr>
      <w:t xml:space="preserve"> </w:t>
    </w:r>
    <w:r w:rsidR="00FB1042">
      <w:rPr>
        <w:noProof/>
        <w:lang w:val="de-DE"/>
      </w:rPr>
      <w:drawing>
        <wp:inline distT="0" distB="0" distL="0" distR="0" wp14:anchorId="00E8BE31" wp14:editId="7BD503C9">
          <wp:extent cx="3960000" cy="517718"/>
          <wp:effectExtent l="0" t="0" r="254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mi4u-Logo.png"/>
                  <pic:cNvPicPr/>
                </pic:nvPicPr>
                <pic:blipFill>
                  <a:blip r:embed="rId1">
                    <a:extLst>
                      <a:ext uri="{28A0092B-C50C-407E-A947-70E740481C1C}">
                        <a14:useLocalDpi xmlns:a14="http://schemas.microsoft.com/office/drawing/2010/main" val="0"/>
                      </a:ext>
                    </a:extLst>
                  </a:blip>
                  <a:stretch>
                    <a:fillRect/>
                  </a:stretch>
                </pic:blipFill>
                <pic:spPr>
                  <a:xfrm>
                    <a:off x="0" y="0"/>
                    <a:ext cx="3960000" cy="517718"/>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FE67F6"/>
    <w:multiLevelType w:val="hybridMultilevel"/>
    <w:tmpl w:val="30B8857A"/>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nsid w:val="42F86D32"/>
    <w:multiLevelType w:val="hybridMultilevel"/>
    <w:tmpl w:val="C5EEE75E"/>
    <w:lvl w:ilvl="0" w:tplc="79181496">
      <w:start w:val="1"/>
      <w:numFmt w:val="bullet"/>
      <w:lvlText w:val="–"/>
      <w:lvlJc w:val="left"/>
      <w:pPr>
        <w:tabs>
          <w:tab w:val="num" w:pos="170"/>
        </w:tabs>
        <w:ind w:left="170" w:hanging="170"/>
      </w:pPr>
      <w:rPr>
        <w:rFonts w:ascii="Arial" w:hAnsi="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
    <w:nsid w:val="71603040"/>
    <w:multiLevelType w:val="hybridMultilevel"/>
    <w:tmpl w:val="C6EA96C4"/>
    <w:lvl w:ilvl="0" w:tplc="7EEC803A">
      <w:start w:val="1"/>
      <w:numFmt w:val="bullet"/>
      <w:pStyle w:val="Aufzhlung"/>
      <w:lvlText w:val="–"/>
      <w:lvlJc w:val="left"/>
      <w:pPr>
        <w:tabs>
          <w:tab w:val="num" w:pos="170"/>
        </w:tabs>
        <w:ind w:left="170" w:hanging="170"/>
      </w:pPr>
      <w:rPr>
        <w:rFonts w:ascii="Arial" w:hAnsi="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559"/>
    <w:rsid w:val="00027ACC"/>
    <w:rsid w:val="00062540"/>
    <w:rsid w:val="00192B3E"/>
    <w:rsid w:val="002A46BC"/>
    <w:rsid w:val="00321D83"/>
    <w:rsid w:val="003A078C"/>
    <w:rsid w:val="003E7CC7"/>
    <w:rsid w:val="00414D76"/>
    <w:rsid w:val="004219E1"/>
    <w:rsid w:val="00456BE6"/>
    <w:rsid w:val="00530F0A"/>
    <w:rsid w:val="005976C1"/>
    <w:rsid w:val="00607410"/>
    <w:rsid w:val="006758BD"/>
    <w:rsid w:val="00691B63"/>
    <w:rsid w:val="00766B29"/>
    <w:rsid w:val="007C3B56"/>
    <w:rsid w:val="007F7C90"/>
    <w:rsid w:val="00821BD9"/>
    <w:rsid w:val="008C4DCE"/>
    <w:rsid w:val="00AF32B8"/>
    <w:rsid w:val="00AF602C"/>
    <w:rsid w:val="00BF59CF"/>
    <w:rsid w:val="00C22153"/>
    <w:rsid w:val="00CC55A8"/>
    <w:rsid w:val="00DB10A4"/>
    <w:rsid w:val="00E25559"/>
    <w:rsid w:val="00E83826"/>
    <w:rsid w:val="00EA6243"/>
    <w:rsid w:val="00F242F2"/>
    <w:rsid w:val="00F955FD"/>
    <w:rsid w:val="00FB1042"/>
  </w:rsids>
  <m:mathPr>
    <m:mathFont m:val="Cambria Math"/>
    <m:brkBin m:val="before"/>
    <m:brkBinSub m:val="--"/>
    <m:smallFrac m:val="0"/>
    <m:dispDef m:val="0"/>
    <m:lMargin m:val="0"/>
    <m:rMargin m:val="0"/>
    <m:defJc m:val="centerGroup"/>
    <m:wrapRight/>
    <m:intLim m:val="subSup"/>
    <m:naryLim m:val="subSup"/>
  </m:mathPr>
  <w:themeFontLang w:val="de-D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64B9E8B"/>
  <w15:docId w15:val="{C6FCE809-82D5-4EF2-8043-015BF612E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de-DE" w:eastAsia="ja-JP" w:bidi="ar-SA"/>
      </w:rPr>
    </w:rPrDefault>
    <w:pPrDefault>
      <w:pPr>
        <w:spacing w:after="20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C22153"/>
    <w:pPr>
      <w:spacing w:after="0"/>
    </w:pPr>
    <w:rPr>
      <w:rFonts w:ascii="Arial" w:eastAsia="Times New Roman" w:hAnsi="Arial" w:cs="Times New Roman"/>
      <w:lang w:val="de-CH"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AF602C"/>
  </w:style>
  <w:style w:type="paragraph" w:styleId="Textkrper">
    <w:name w:val="Body Text"/>
    <w:basedOn w:val="Standard"/>
    <w:link w:val="TextkrperZchn"/>
    <w:rsid w:val="00E25559"/>
    <w:rPr>
      <w:sz w:val="18"/>
    </w:rPr>
  </w:style>
  <w:style w:type="character" w:customStyle="1" w:styleId="TextkrperZchn">
    <w:name w:val="Textkörper Zchn"/>
    <w:basedOn w:val="Absatz-Standardschriftart"/>
    <w:link w:val="Textkrper"/>
    <w:rsid w:val="00E25559"/>
    <w:rPr>
      <w:rFonts w:ascii="Arial" w:eastAsia="Times New Roman" w:hAnsi="Arial" w:cs="Times New Roman"/>
      <w:sz w:val="18"/>
      <w:lang w:val="de-CH" w:eastAsia="de-DE"/>
    </w:rPr>
  </w:style>
  <w:style w:type="table" w:styleId="Tabellenraster">
    <w:name w:val="Table Grid"/>
    <w:basedOn w:val="NormaleTabelle"/>
    <w:rsid w:val="00E25559"/>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414D7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14D76"/>
    <w:rPr>
      <w:rFonts w:ascii="Lucida Grande" w:eastAsia="Times New Roman" w:hAnsi="Lucida Grande" w:cs="Lucida Grande"/>
      <w:sz w:val="18"/>
      <w:szCs w:val="18"/>
      <w:lang w:val="de-CH" w:eastAsia="de-DE"/>
    </w:rPr>
  </w:style>
  <w:style w:type="paragraph" w:styleId="Kopfzeile">
    <w:name w:val="header"/>
    <w:basedOn w:val="Standard"/>
    <w:link w:val="KopfzeileZchn"/>
    <w:uiPriority w:val="99"/>
    <w:unhideWhenUsed/>
    <w:rsid w:val="006758BD"/>
    <w:pPr>
      <w:tabs>
        <w:tab w:val="center" w:pos="4536"/>
        <w:tab w:val="right" w:pos="9072"/>
      </w:tabs>
    </w:pPr>
  </w:style>
  <w:style w:type="character" w:customStyle="1" w:styleId="KopfzeileZchn">
    <w:name w:val="Kopfzeile Zchn"/>
    <w:basedOn w:val="Absatz-Standardschriftart"/>
    <w:link w:val="Kopfzeile"/>
    <w:uiPriority w:val="99"/>
    <w:rsid w:val="006758BD"/>
    <w:rPr>
      <w:rFonts w:ascii="Arial" w:eastAsia="Times New Roman" w:hAnsi="Arial" w:cs="Times New Roman"/>
      <w:sz w:val="24"/>
      <w:lang w:val="de-CH" w:eastAsia="de-DE"/>
    </w:rPr>
  </w:style>
  <w:style w:type="paragraph" w:styleId="Fuzeile">
    <w:name w:val="footer"/>
    <w:basedOn w:val="Standard"/>
    <w:link w:val="FuzeileZchn"/>
    <w:uiPriority w:val="99"/>
    <w:unhideWhenUsed/>
    <w:rsid w:val="006758BD"/>
    <w:pPr>
      <w:tabs>
        <w:tab w:val="center" w:pos="4536"/>
        <w:tab w:val="right" w:pos="9072"/>
      </w:tabs>
    </w:pPr>
  </w:style>
  <w:style w:type="character" w:customStyle="1" w:styleId="FuzeileZchn">
    <w:name w:val="Fußzeile Zchn"/>
    <w:basedOn w:val="Absatz-Standardschriftart"/>
    <w:link w:val="Fuzeile"/>
    <w:uiPriority w:val="99"/>
    <w:rsid w:val="006758BD"/>
    <w:rPr>
      <w:rFonts w:ascii="Arial" w:eastAsia="Times New Roman" w:hAnsi="Arial" w:cs="Times New Roman"/>
      <w:sz w:val="24"/>
      <w:lang w:val="de-CH" w:eastAsia="de-DE"/>
    </w:rPr>
  </w:style>
  <w:style w:type="character" w:styleId="Seitenzahl">
    <w:name w:val="page number"/>
    <w:basedOn w:val="Absatz-Standardschriftart"/>
    <w:rsid w:val="00C22153"/>
  </w:style>
  <w:style w:type="paragraph" w:customStyle="1" w:styleId="Aufzhlung">
    <w:name w:val="Aufzählung"/>
    <w:basedOn w:val="Standard"/>
    <w:qFormat/>
    <w:rsid w:val="00C22153"/>
    <w:pPr>
      <w:numPr>
        <w:numId w:val="2"/>
      </w:numPr>
      <w:spacing w:line="240" w:lineRule="exact"/>
    </w:pPr>
    <w:rPr>
      <w:szCs w:val="22"/>
    </w:rPr>
  </w:style>
  <w:style w:type="paragraph" w:styleId="Listenabsatz">
    <w:name w:val="List Paragraph"/>
    <w:basedOn w:val="Standard"/>
    <w:uiPriority w:val="34"/>
    <w:qFormat/>
    <w:rsid w:val="00821BD9"/>
    <w:pPr>
      <w:ind w:left="720"/>
      <w:contextualSpacing/>
    </w:pPr>
  </w:style>
  <w:style w:type="paragraph" w:styleId="Titel">
    <w:name w:val="Title"/>
    <w:basedOn w:val="Standard"/>
    <w:next w:val="Standard"/>
    <w:link w:val="TitelZchn"/>
    <w:qFormat/>
    <w:rsid w:val="00691B63"/>
    <w:pPr>
      <w:spacing w:line="320" w:lineRule="exact"/>
    </w:pPr>
    <w:rPr>
      <w:rFonts w:cs="Arial"/>
      <w:b/>
      <w:bCs/>
      <w:kern w:val="28"/>
      <w:sz w:val="28"/>
      <w:szCs w:val="32"/>
    </w:rPr>
  </w:style>
  <w:style w:type="character" w:customStyle="1" w:styleId="TitelZchn">
    <w:name w:val="Titel Zchn"/>
    <w:basedOn w:val="Absatz-Standardschriftart"/>
    <w:link w:val="Titel"/>
    <w:rsid w:val="00691B63"/>
    <w:rPr>
      <w:rFonts w:ascii="Arial" w:eastAsia="Times New Roman" w:hAnsi="Arial" w:cs="Arial"/>
      <w:b/>
      <w:bCs/>
      <w:kern w:val="28"/>
      <w:sz w:val="28"/>
      <w:szCs w:val="32"/>
      <w:lang w:val="de-CH" w:eastAsia="de-DE"/>
    </w:rPr>
  </w:style>
  <w:style w:type="character" w:styleId="Link">
    <w:name w:val="Hyperlink"/>
    <w:basedOn w:val="Absatz-Standardschriftart"/>
    <w:rsid w:val="00691B63"/>
    <w:rPr>
      <w:color w:val="0000FF"/>
      <w:u w:val="single"/>
    </w:rPr>
  </w:style>
  <w:style w:type="paragraph" w:customStyle="1" w:styleId="Zwischentitel3">
    <w:name w:val="Zwischentitel 3"/>
    <w:basedOn w:val="Standard"/>
    <w:next w:val="Aufzhlung"/>
    <w:qFormat/>
    <w:rsid w:val="00691B63"/>
    <w:pPr>
      <w:pBdr>
        <w:top w:val="single" w:sz="4" w:space="1" w:color="auto"/>
      </w:pBdr>
      <w:spacing w:line="240" w:lineRule="exact"/>
    </w:pPr>
    <w:rPr>
      <w:b/>
      <w:sz w:val="22"/>
      <w:szCs w:val="24"/>
    </w:rPr>
  </w:style>
  <w:style w:type="paragraph" w:customStyle="1" w:styleId="Zwischentitel1">
    <w:name w:val="Zwischentitel 1"/>
    <w:basedOn w:val="Standard"/>
    <w:next w:val="Aufzhlung"/>
    <w:qFormat/>
    <w:rsid w:val="00CC55A8"/>
    <w:pPr>
      <w:spacing w:line="240" w:lineRule="exact"/>
    </w:pPr>
    <w:rPr>
      <w:b/>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170</Words>
  <Characters>1075</Characters>
  <Application>Microsoft Macintosh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FHNW PH IWB imedias</Company>
  <LinksUpToDate>false</LinksUpToDate>
  <CharactersWithSpaces>1243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FHNW imedias</dc:creator>
  <cp:lastModifiedBy>Judith Mathez PH FHNW</cp:lastModifiedBy>
  <cp:revision>3</cp:revision>
  <cp:lastPrinted>2015-09-08T13:09:00Z</cp:lastPrinted>
  <dcterms:created xsi:type="dcterms:W3CDTF">2018-02-23T10:30:00Z</dcterms:created>
  <dcterms:modified xsi:type="dcterms:W3CDTF">2018-02-23T10:38:00Z</dcterms:modified>
</cp:coreProperties>
</file>